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1004" w:type="dxa"/>
        <w:tblInd w:w="-1139" w:type="dxa"/>
        <w:tblLook w:val="04A0" w:firstRow="1" w:lastRow="0" w:firstColumn="1" w:lastColumn="0" w:noHBand="0" w:noVBand="1"/>
      </w:tblPr>
      <w:tblGrid>
        <w:gridCol w:w="5022"/>
        <w:gridCol w:w="1302"/>
        <w:gridCol w:w="4680"/>
      </w:tblGrid>
      <w:tr w:rsidR="002C59E6" w:rsidRPr="00304FD2" w14:paraId="6588B801" w14:textId="77777777" w:rsidTr="00D950B9">
        <w:trPr>
          <w:trHeight w:val="391"/>
        </w:trPr>
        <w:tc>
          <w:tcPr>
            <w:tcW w:w="1100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10778" w:type="dxa"/>
              <w:tblLook w:val="04A0" w:firstRow="1" w:lastRow="0" w:firstColumn="1" w:lastColumn="0" w:noHBand="0" w:noVBand="1"/>
            </w:tblPr>
            <w:tblGrid>
              <w:gridCol w:w="3833"/>
              <w:gridCol w:w="6945"/>
            </w:tblGrid>
            <w:tr w:rsidR="00D950B9" w:rsidRPr="00304FD2" w14:paraId="24181181" w14:textId="77777777" w:rsidTr="00D950B9">
              <w:trPr>
                <w:trHeight w:val="319"/>
              </w:trPr>
              <w:tc>
                <w:tcPr>
                  <w:tcW w:w="3833" w:type="dxa"/>
                </w:tcPr>
                <w:p w14:paraId="1499A2D9" w14:textId="77777777" w:rsidR="00D950B9" w:rsidRDefault="0081658D" w:rsidP="00D950B9">
                  <w:pPr>
                    <w:jc w:val="center"/>
                    <w:rPr>
                      <w:rFonts w:ascii="Montserrat" w:hAnsi="Montserrat"/>
                      <w:b/>
                      <w:sz w:val="24"/>
                      <w:szCs w:val="24"/>
                    </w:rPr>
                  </w:pPr>
                  <w:r>
                    <w:rPr>
                      <w:rFonts w:ascii="Montserrat" w:hAnsi="Montserrat"/>
                      <w:b/>
                      <w:noProof/>
                      <w:color w:val="AEAAAA" w:themeColor="background2" w:themeShade="BF"/>
                      <w:sz w:val="48"/>
                      <w:szCs w:val="48"/>
                    </w:rPr>
                    <w:drawing>
                      <wp:inline distT="0" distB="0" distL="0" distR="0" wp14:anchorId="2F5632CC" wp14:editId="49E4F07A">
                        <wp:extent cx="1958329" cy="330200"/>
                        <wp:effectExtent l="0" t="0" r="4445" b="0"/>
                        <wp:docPr id="1047012525" name="Рисунок 1" descr="TransRussia,&#10;&#10;Содержимое, созданное искусственным интеллектом, может быть неверным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7012525" name="Рисунок 1" descr="TransRussia,&#10;&#10;Содержимое, созданное искусственным интеллектом, может быть неверным.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8585" cy="3319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7A3187" w14:textId="4BE20CD3" w:rsidR="0081658D" w:rsidRPr="00304FD2" w:rsidRDefault="00291BC0" w:rsidP="00D950B9">
                  <w:pPr>
                    <w:jc w:val="center"/>
                    <w:rPr>
                      <w:rFonts w:ascii="Montserrat" w:hAnsi="Montserrat"/>
                      <w:b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98C13C" wp14:editId="2593528A">
                        <wp:extent cx="1386205" cy="276798"/>
                        <wp:effectExtent l="0" t="0" r="4445" b="9525"/>
                        <wp:docPr id="1355897029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8075" cy="2931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45" w:type="dxa"/>
                </w:tcPr>
                <w:p w14:paraId="6DE12FD1" w14:textId="77777777" w:rsidR="00D5286D" w:rsidRPr="00A53661" w:rsidRDefault="00D5286D" w:rsidP="00D950B9">
                  <w:pPr>
                    <w:spacing w:line="264" w:lineRule="auto"/>
                    <w:jc w:val="center"/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6"/>
                      <w:szCs w:val="16"/>
                    </w:rPr>
                  </w:pPr>
                  <w:r w:rsidRPr="00D5286D"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6"/>
                      <w:szCs w:val="16"/>
                    </w:rPr>
                    <w:t>31-Я МЕЖДУНАРОДНАЯ ВЫСТАВКА ТРАНСПОРТНО-ЛОГИСТИЧЕСКИХ УСЛУГ, СКЛАДСКОГО ОБОРУДОВАНИЯ И ТЕХНОЛОГИЙ</w:t>
                  </w:r>
                </w:p>
                <w:p w14:paraId="54F48456" w14:textId="5D4BEBE2" w:rsidR="00D5286D" w:rsidRPr="00A53661" w:rsidRDefault="00D5286D" w:rsidP="00D5286D">
                  <w:pPr>
                    <w:spacing w:line="264" w:lineRule="auto"/>
                    <w:jc w:val="center"/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2"/>
                      <w:szCs w:val="12"/>
                    </w:rPr>
                  </w:pPr>
                  <w:r w:rsidRPr="00D5286D"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2"/>
                      <w:szCs w:val="12"/>
                    </w:rPr>
                    <w:t xml:space="preserve">СОВМЕСТНО С 6-Й СПЕЦИАЛЬНОЙ ЭКСПОЗИЦИЕЙ СКЛАДСКОГО ОБОРУДОВАНИЯ </w:t>
                  </w:r>
                  <w:r w:rsidRPr="00D5286D"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2"/>
                      <w:szCs w:val="12"/>
                      <w:lang w:val="en-US"/>
                    </w:rPr>
                    <w:t>SKLADTECH</w:t>
                  </w:r>
                </w:p>
                <w:p w14:paraId="637E9F06" w14:textId="53834454" w:rsidR="0027150D" w:rsidRPr="00E301FB" w:rsidRDefault="0027150D" w:rsidP="00D950B9">
                  <w:pPr>
                    <w:spacing w:line="264" w:lineRule="auto"/>
                    <w:jc w:val="center"/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6"/>
                      <w:szCs w:val="16"/>
                    </w:rPr>
                  </w:pPr>
                  <w:proofErr w:type="gramStart"/>
                  <w:r w:rsidRPr="00E301FB"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6"/>
                      <w:szCs w:val="16"/>
                    </w:rPr>
                    <w:t>16−18</w:t>
                  </w:r>
                  <w:proofErr w:type="gramEnd"/>
                  <w:r w:rsidRPr="00E301FB">
                    <w:rPr>
                      <w:rFonts w:ascii="Montserrat" w:hAnsi="Montserrat"/>
                      <w:b/>
                      <w:bCs/>
                      <w:color w:val="1F4E79" w:themeColor="accent1" w:themeShade="80"/>
                      <w:sz w:val="16"/>
                      <w:szCs w:val="16"/>
                    </w:rPr>
                    <w:t xml:space="preserve"> марта 2027</w:t>
                  </w:r>
                </w:p>
                <w:p w14:paraId="69CACC9A" w14:textId="100D9B36" w:rsidR="00D950B9" w:rsidRPr="00D5286D" w:rsidRDefault="00D950B9" w:rsidP="00D950B9">
                  <w:pPr>
                    <w:spacing w:line="264" w:lineRule="auto"/>
                    <w:jc w:val="center"/>
                    <w:rPr>
                      <w:rFonts w:ascii="Montserrat" w:hAnsi="Montserrat"/>
                      <w:b/>
                      <w:sz w:val="24"/>
                      <w:szCs w:val="24"/>
                    </w:rPr>
                  </w:pPr>
                  <w:r w:rsidRPr="000E0FF9">
                    <w:rPr>
                      <w:rFonts w:ascii="Montserrat" w:hAnsi="Montserrat"/>
                      <w:color w:val="1F4E79" w:themeColor="accent1" w:themeShade="80"/>
                      <w:sz w:val="16"/>
                      <w:szCs w:val="16"/>
                    </w:rPr>
                    <w:t xml:space="preserve">Москва, МВЦ «Крокус Экспо», Павильон </w:t>
                  </w:r>
                  <w:r w:rsidR="00D5286D" w:rsidRPr="00D5286D">
                    <w:rPr>
                      <w:rFonts w:ascii="Montserrat" w:hAnsi="Montserrat"/>
                      <w:color w:val="1F4E79" w:themeColor="accent1" w:themeShade="80"/>
                      <w:sz w:val="16"/>
                      <w:szCs w:val="16"/>
                    </w:rPr>
                    <w:t>3</w:t>
                  </w:r>
                </w:p>
              </w:tc>
            </w:tr>
          </w:tbl>
          <w:p w14:paraId="4B8B2ED8" w14:textId="77777777" w:rsidR="0043296C" w:rsidRPr="00291BC0" w:rsidRDefault="0043296C" w:rsidP="0021629B">
            <w:pPr>
              <w:spacing w:line="264" w:lineRule="auto"/>
              <w:jc w:val="both"/>
              <w:rPr>
                <w:rFonts w:ascii="Montserrat" w:eastAsia="Times New Roman" w:hAnsi="Montserrat" w:cs="Times New Roman"/>
                <w:sz w:val="6"/>
                <w:szCs w:val="6"/>
                <w:lang w:eastAsia="ru-RU"/>
              </w:rPr>
            </w:pPr>
          </w:p>
          <w:p w14:paraId="1313B91C" w14:textId="052C69AB" w:rsidR="00B73A4D" w:rsidRPr="004F301E" w:rsidRDefault="00B73A4D" w:rsidP="0021629B">
            <w:pPr>
              <w:spacing w:line="264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F301E">
              <w:rPr>
                <w:rFonts w:ascii="Montserrat" w:eastAsia="Times New Roman" w:hAnsi="Montserrat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ФОРМА </w:t>
            </w:r>
            <w:r w:rsidR="00A80E42">
              <w:rPr>
                <w:rFonts w:ascii="Montserrat" w:eastAsia="Times New Roman" w:hAnsi="Montserrat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ПРОВЕРКИ</w:t>
            </w:r>
            <w:r w:rsidRPr="004F301E">
              <w:rPr>
                <w:rFonts w:ascii="Montserrat" w:eastAsia="Times New Roman" w:hAnsi="Montserrat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ВЫСТАВОЧНОГО СТЕНДА</w:t>
            </w:r>
          </w:p>
          <w:p w14:paraId="016C2FB5" w14:textId="77777777" w:rsidR="00B05C40" w:rsidRPr="008B7AE5" w:rsidRDefault="00B05C40" w:rsidP="0021629B">
            <w:pPr>
              <w:spacing w:line="264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41994E"/>
                <w:sz w:val="4"/>
                <w:szCs w:val="4"/>
                <w:lang w:eastAsia="ru-RU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986"/>
              <w:gridCol w:w="142"/>
              <w:gridCol w:w="3392"/>
              <w:gridCol w:w="32"/>
            </w:tblGrid>
            <w:tr w:rsidR="00B05C40" w14:paraId="58E93172" w14:textId="77777777" w:rsidTr="000C0409">
              <w:trPr>
                <w:trHeight w:val="1597"/>
              </w:trPr>
              <w:tc>
                <w:tcPr>
                  <w:tcW w:w="7128" w:type="dxa"/>
                  <w:gridSpan w:val="2"/>
                  <w:tcBorders>
                    <w:right w:val="single" w:sz="4" w:space="0" w:color="auto"/>
                  </w:tcBorders>
                </w:tcPr>
                <w:p w14:paraId="57E10688" w14:textId="40B1D71F" w:rsidR="00B05C40" w:rsidRDefault="00B05C40" w:rsidP="00B05C40">
                  <w:pPr>
                    <w:spacing w:line="264" w:lineRule="auto"/>
                    <w:rPr>
                      <w:rFonts w:ascii="Montserrat" w:hAnsi="Montserrat" w:cs="Times New Roman"/>
                      <w:b/>
                      <w:bCs/>
                      <w:color w:val="FF0000"/>
                    </w:rPr>
                  </w:pPr>
                  <w:r w:rsidRPr="00B05C40">
                    <w:rPr>
                      <w:rFonts w:ascii="Montserrat" w:eastAsia="Times New Roman" w:hAnsi="Montserrat" w:cs="Times New Roman"/>
                      <w:lang w:eastAsia="ru-RU"/>
                    </w:rPr>
                    <w:t xml:space="preserve">Форму </w:t>
                  </w:r>
                  <w:r w:rsidR="00A80E42">
                    <w:rPr>
                      <w:rFonts w:ascii="Montserrat" w:eastAsia="Times New Roman" w:hAnsi="Montserrat" w:cs="Times New Roman"/>
                      <w:lang w:eastAsia="ru-RU"/>
                    </w:rPr>
                    <w:t>проверки</w:t>
                  </w:r>
                  <w:r w:rsidRPr="00B05C40">
                    <w:rPr>
                      <w:rFonts w:ascii="Montserrat" w:eastAsia="Times New Roman" w:hAnsi="Montserrat" w:cs="Times New Roman"/>
                      <w:lang w:eastAsia="ru-RU"/>
                    </w:rPr>
                    <w:t xml:space="preserve"> проекта выставочного стенда необходимо направить в </w:t>
                  </w:r>
                  <w:r w:rsidR="004F301E">
                    <w:rPr>
                      <w:rFonts w:ascii="Montserrat" w:eastAsia="Times New Roman" w:hAnsi="Montserrat" w:cs="Times New Roman"/>
                      <w:lang w:eastAsia="ru-RU"/>
                    </w:rPr>
                    <w:t>Департамент</w:t>
                  </w:r>
                  <w:r w:rsidRPr="00B05C40">
                    <w:rPr>
                      <w:rFonts w:ascii="Montserrat" w:eastAsia="Times New Roman" w:hAnsi="Montserrat" w:cs="Times New Roman"/>
                      <w:lang w:eastAsia="ru-RU"/>
                    </w:rPr>
                    <w:t xml:space="preserve"> технического сервиса </w:t>
                  </w:r>
                  <w:r w:rsidR="004F301E">
                    <w:rPr>
                      <w:rFonts w:ascii="Montserrat" w:eastAsia="Times New Roman" w:hAnsi="Montserrat" w:cs="Times New Roman"/>
                      <w:lang w:val="en-US" w:eastAsia="ru-RU"/>
                    </w:rPr>
                    <w:t>ITE</w:t>
                  </w:r>
                  <w:r w:rsidR="004F301E" w:rsidRPr="004F301E">
                    <w:rPr>
                      <w:rFonts w:ascii="Montserrat" w:eastAsia="Times New Roman" w:hAnsi="Montserrat" w:cs="Times New Roman"/>
                      <w:lang w:eastAsia="ru-RU"/>
                    </w:rPr>
                    <w:t xml:space="preserve"> </w:t>
                  </w:r>
                  <w:r w:rsidR="004F301E">
                    <w:rPr>
                      <w:rFonts w:ascii="Montserrat" w:eastAsia="Times New Roman" w:hAnsi="Montserrat" w:cs="Times New Roman"/>
                      <w:lang w:val="en-US" w:eastAsia="ru-RU"/>
                    </w:rPr>
                    <w:t>Group</w:t>
                  </w:r>
                  <w:r w:rsidRPr="00B05C40">
                    <w:rPr>
                      <w:rFonts w:ascii="Montserrat" w:eastAsia="Times New Roman" w:hAnsi="Montserrat" w:cs="Times New Roman"/>
                      <w:lang w:eastAsia="ru-RU"/>
                    </w:rPr>
                    <w:t xml:space="preserve"> </w:t>
                  </w:r>
                  <w:r w:rsidRPr="00B05C40">
                    <w:rPr>
                      <w:rFonts w:ascii="Montserrat" w:hAnsi="Montserrat" w:cs="Times New Roman"/>
                      <w:b/>
                      <w:bCs/>
                      <w:color w:val="FF0000"/>
                    </w:rPr>
                    <w:t xml:space="preserve">не позднее </w:t>
                  </w:r>
                  <w:r w:rsidR="004D0849" w:rsidRPr="00BE4FAE">
                    <w:rPr>
                      <w:rFonts w:ascii="Montserrat" w:hAnsi="Montserrat" w:cs="Times New Roman"/>
                      <w:b/>
                      <w:bCs/>
                      <w:color w:val="FF0000"/>
                      <w:sz w:val="24"/>
                      <w:szCs w:val="24"/>
                    </w:rPr>
                    <w:t>12 февраля</w:t>
                  </w:r>
                  <w:r w:rsidRPr="00B05C40">
                    <w:rPr>
                      <w:rFonts w:ascii="Montserrat" w:hAnsi="Montserrat" w:cs="Times New Roman"/>
                      <w:b/>
                      <w:bCs/>
                      <w:color w:val="FF0000"/>
                      <w:sz w:val="28"/>
                      <w:szCs w:val="28"/>
                    </w:rPr>
                    <w:t xml:space="preserve"> </w:t>
                  </w:r>
                  <w:r w:rsidRPr="00BE4FAE">
                    <w:rPr>
                      <w:rFonts w:ascii="Montserrat" w:hAnsi="Montserrat" w:cs="Times New Roman"/>
                      <w:b/>
                      <w:bCs/>
                      <w:color w:val="FF0000"/>
                      <w:sz w:val="24"/>
                      <w:szCs w:val="24"/>
                    </w:rPr>
                    <w:t>202</w:t>
                  </w:r>
                  <w:r w:rsidR="004D0849" w:rsidRPr="00BE4FAE">
                    <w:rPr>
                      <w:rFonts w:ascii="Montserrat" w:hAnsi="Montserrat" w:cs="Times New Roman"/>
                      <w:b/>
                      <w:bCs/>
                      <w:color w:val="FF0000"/>
                      <w:sz w:val="24"/>
                      <w:szCs w:val="24"/>
                    </w:rPr>
                    <w:t>7</w:t>
                  </w:r>
                  <w:r w:rsidRPr="00BE4FAE">
                    <w:rPr>
                      <w:rFonts w:ascii="Montserrat" w:hAnsi="Montserrat" w:cs="Times New Roman"/>
                      <w:b/>
                      <w:bCs/>
                      <w:color w:val="FF0000"/>
                      <w:sz w:val="24"/>
                      <w:szCs w:val="24"/>
                    </w:rPr>
                    <w:t xml:space="preserve"> г.</w:t>
                  </w:r>
                  <w:r w:rsidRPr="00B05C40">
                    <w:rPr>
                      <w:rFonts w:ascii="Montserrat" w:hAnsi="Montserrat" w:cs="Times New Roman"/>
                      <w:b/>
                      <w:bCs/>
                      <w:color w:val="FF0000"/>
                    </w:rPr>
                    <w:t xml:space="preserve"> </w:t>
                  </w:r>
                </w:p>
                <w:p w14:paraId="1223D173" w14:textId="72BAD802" w:rsidR="00B05C40" w:rsidRPr="00B05C40" w:rsidRDefault="00B05C40" w:rsidP="00B05C40">
                  <w:pPr>
                    <w:spacing w:line="264" w:lineRule="auto"/>
                    <w:rPr>
                      <w:rFonts w:ascii="Montserrat" w:eastAsia="Times New Roman" w:hAnsi="Montserrat" w:cs="Times New Roman"/>
                      <w:lang w:eastAsia="ru-RU"/>
                    </w:rPr>
                  </w:pPr>
                  <w:r w:rsidRPr="00B05C40">
                    <w:rPr>
                      <w:rFonts w:ascii="Montserrat" w:hAnsi="Montserrat" w:cs="Times New Roman"/>
                      <w:b/>
                      <w:bCs/>
                      <w:color w:val="FF0000"/>
                      <w:u w:val="single"/>
                    </w:rPr>
                    <w:t xml:space="preserve">Срок </w:t>
                  </w:r>
                  <w:r w:rsidR="00A80E42">
                    <w:rPr>
                      <w:rFonts w:ascii="Montserrat" w:hAnsi="Montserrat" w:cs="Times New Roman"/>
                      <w:b/>
                      <w:bCs/>
                      <w:color w:val="FF0000"/>
                      <w:u w:val="single"/>
                    </w:rPr>
                    <w:t>проверки</w:t>
                  </w:r>
                  <w:r w:rsidRPr="00B05C40">
                    <w:rPr>
                      <w:rFonts w:ascii="Montserrat" w:hAnsi="Montserrat" w:cs="Times New Roman"/>
                      <w:b/>
                      <w:bCs/>
                      <w:color w:val="FF0000"/>
                      <w:u w:val="single"/>
                    </w:rPr>
                    <w:t xml:space="preserve"> – 5 рабочих дней</w:t>
                  </w:r>
                  <w:r w:rsidRPr="00B05C40">
                    <w:rPr>
                      <w:rFonts w:ascii="Montserrat" w:eastAsia="Times New Roman" w:hAnsi="Montserrat" w:cs="Times New Roman"/>
                      <w:lang w:eastAsia="ru-RU"/>
                    </w:rPr>
                    <w:t xml:space="preserve"> </w:t>
                  </w:r>
                </w:p>
                <w:p w14:paraId="4D6A81B9" w14:textId="2D762C81" w:rsidR="00B05C40" w:rsidRDefault="00B05C40" w:rsidP="004F301E">
                  <w:pPr>
                    <w:spacing w:line="264" w:lineRule="auto"/>
                  </w:pPr>
                  <w:r w:rsidRPr="00B05C40">
                    <w:rPr>
                      <w:rFonts w:ascii="Montserrat" w:eastAsia="Times New Roman" w:hAnsi="Montserrat" w:cs="Times New Roman"/>
                      <w:lang w:eastAsia="ru-RU"/>
                    </w:rPr>
                    <w:t xml:space="preserve">по электронной почте: </w:t>
                  </w:r>
                  <w:hyperlink r:id="rId9" w:history="1">
                    <w:r w:rsidR="000C0409" w:rsidRPr="00380C27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Roman</w:t>
                    </w:r>
                    <w:r w:rsidR="000C0409" w:rsidRPr="00380C27">
                      <w:rPr>
                        <w:rStyle w:val="a5"/>
                        <w:rFonts w:ascii="Montserrat" w:hAnsi="Montserrat" w:cs="Times New Roman"/>
                        <w:b/>
                        <w:bCs/>
                      </w:rPr>
                      <w:t>.</w:t>
                    </w:r>
                    <w:r w:rsidR="000C0409" w:rsidRPr="00380C27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Rulev</w:t>
                    </w:r>
                    <w:r w:rsidR="000C0409" w:rsidRPr="00380C27">
                      <w:rPr>
                        <w:rStyle w:val="a5"/>
                        <w:rFonts w:ascii="Montserrat" w:hAnsi="Montserrat" w:cs="Times New Roman"/>
                        <w:b/>
                        <w:bCs/>
                      </w:rPr>
                      <w:t>@</w:t>
                    </w:r>
                    <w:proofErr w:type="spellStart"/>
                    <w:r w:rsidR="000C0409" w:rsidRPr="00380C27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ite</w:t>
                    </w:r>
                    <w:proofErr w:type="spellEnd"/>
                    <w:r w:rsidR="000C0409" w:rsidRPr="00380C27">
                      <w:rPr>
                        <w:rStyle w:val="a5"/>
                        <w:rFonts w:ascii="Montserrat" w:hAnsi="Montserrat" w:cs="Times New Roman"/>
                        <w:b/>
                        <w:bCs/>
                      </w:rPr>
                      <w:t>.</w:t>
                    </w:r>
                    <w:r w:rsidR="000C0409" w:rsidRPr="00380C27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group</w:t>
                    </w:r>
                  </w:hyperlink>
                  <w:r w:rsidR="000C0409">
                    <w:rPr>
                      <w:rFonts w:ascii="Montserrat" w:hAnsi="Montserrat" w:cs="Times New Roman"/>
                      <w:b/>
                      <w:bCs/>
                    </w:rPr>
                    <w:t xml:space="preserve"> </w:t>
                  </w:r>
                  <w:r w:rsidR="000C0409">
                    <w:t>или</w:t>
                  </w:r>
                </w:p>
                <w:p w14:paraId="265A2285" w14:textId="1D2E00DE" w:rsidR="000C0409" w:rsidRPr="00895FB4" w:rsidRDefault="000C0409" w:rsidP="000C0409">
                  <w:pPr>
                    <w:spacing w:line="264" w:lineRule="auto"/>
                    <w:ind w:firstLine="2631"/>
                    <w:rPr>
                      <w:rFonts w:ascii="Montserrat" w:eastAsia="Times New Roman" w:hAnsi="Montserrat" w:cs="Times New Roman"/>
                      <w:color w:val="41994E"/>
                      <w:sz w:val="24"/>
                      <w:szCs w:val="24"/>
                      <w:lang w:eastAsia="ru-RU"/>
                    </w:rPr>
                  </w:pPr>
                  <w:r>
                    <w:t xml:space="preserve"> </w:t>
                  </w:r>
                  <w:hyperlink r:id="rId10" w:history="1">
                    <w:r w:rsidRPr="00C373B3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Natalia</w:t>
                    </w:r>
                    <w:r w:rsidRPr="00A53661">
                      <w:rPr>
                        <w:rStyle w:val="a5"/>
                        <w:rFonts w:ascii="Montserrat" w:hAnsi="Montserrat" w:cs="Times New Roman"/>
                        <w:b/>
                        <w:bCs/>
                      </w:rPr>
                      <w:t>.</w:t>
                    </w:r>
                    <w:r w:rsidRPr="00C373B3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Glazkova</w:t>
                    </w:r>
                    <w:r w:rsidRPr="00C373B3">
                      <w:rPr>
                        <w:rStyle w:val="a5"/>
                        <w:rFonts w:ascii="Montserrat" w:hAnsi="Montserrat" w:cs="Times New Roman"/>
                        <w:b/>
                        <w:bCs/>
                      </w:rPr>
                      <w:t>@</w:t>
                    </w:r>
                    <w:proofErr w:type="spellStart"/>
                    <w:r w:rsidRPr="00C373B3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ite</w:t>
                    </w:r>
                    <w:proofErr w:type="spellEnd"/>
                    <w:r w:rsidRPr="00C373B3">
                      <w:rPr>
                        <w:rStyle w:val="a5"/>
                        <w:rFonts w:ascii="Montserrat" w:hAnsi="Montserrat" w:cs="Times New Roman"/>
                        <w:b/>
                        <w:bCs/>
                      </w:rPr>
                      <w:t>.</w:t>
                    </w:r>
                    <w:r w:rsidRPr="00C373B3">
                      <w:rPr>
                        <w:rStyle w:val="a5"/>
                        <w:rFonts w:ascii="Montserrat" w:hAnsi="Montserrat" w:cs="Times New Roman"/>
                        <w:b/>
                        <w:bCs/>
                        <w:lang w:val="en-US"/>
                      </w:rPr>
                      <w:t>group</w:t>
                    </w:r>
                  </w:hyperlink>
                  <w:r>
                    <w:t xml:space="preserve"> </w:t>
                  </w:r>
                </w:p>
              </w:tc>
              <w:tc>
                <w:tcPr>
                  <w:tcW w:w="3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EB1DF5" w14:textId="77777777" w:rsidR="00B05C40" w:rsidRDefault="00B05C40" w:rsidP="0021629B">
                  <w:pPr>
                    <w:spacing w:line="264" w:lineRule="auto"/>
                    <w:jc w:val="both"/>
                    <w:rPr>
                      <w:rFonts w:ascii="Montserrat" w:eastAsia="Times New Roman" w:hAnsi="Montserrat" w:cs="Times New Roman"/>
                      <w:color w:val="41994E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B63D5" w14:paraId="7D955C1D" w14:textId="77777777" w:rsidTr="00CB63D5">
              <w:trPr>
                <w:trHeight w:val="1497"/>
              </w:trPr>
              <w:tc>
                <w:tcPr>
                  <w:tcW w:w="7128" w:type="dxa"/>
                  <w:gridSpan w:val="2"/>
                  <w:tcBorders>
                    <w:right w:val="single" w:sz="4" w:space="0" w:color="auto"/>
                  </w:tcBorders>
                </w:tcPr>
                <w:p w14:paraId="240854C1" w14:textId="77777777" w:rsidR="00CB63D5" w:rsidRDefault="00CB63D5" w:rsidP="00B05C40">
                  <w:pPr>
                    <w:spacing w:line="264" w:lineRule="auto"/>
                    <w:rPr>
                      <w:rFonts w:ascii="Montserrat" w:hAnsi="Montserrat" w:cs="Times New Roman"/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  <w:p w14:paraId="3D33489D" w14:textId="11E0A2B8" w:rsidR="00CB63D5" w:rsidRPr="00B05C40" w:rsidRDefault="00CB63D5" w:rsidP="00B05C40">
                  <w:pPr>
                    <w:spacing w:line="264" w:lineRule="auto"/>
                    <w:rPr>
                      <w:rFonts w:ascii="Montserrat" w:eastAsia="Times New Roman" w:hAnsi="Montserrat" w:cs="Times New Roman"/>
                      <w:lang w:eastAsia="ru-RU"/>
                    </w:rPr>
                  </w:pPr>
                </w:p>
              </w:tc>
              <w:tc>
                <w:tcPr>
                  <w:tcW w:w="342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57EFB" w14:textId="77777777" w:rsidR="00CB63D5" w:rsidRDefault="00CB63D5" w:rsidP="0021629B">
                  <w:pPr>
                    <w:spacing w:line="264" w:lineRule="auto"/>
                    <w:jc w:val="both"/>
                    <w:rPr>
                      <w:rFonts w:ascii="Montserrat" w:eastAsia="Times New Roman" w:hAnsi="Montserrat" w:cs="Times New Roman"/>
                      <w:color w:val="41994E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14906" w:rsidRPr="00304FD2" w14:paraId="492AEA0E" w14:textId="77777777" w:rsidTr="00B05C40">
              <w:trPr>
                <w:gridBefore w:val="1"/>
                <w:gridAfter w:val="1"/>
                <w:wBefore w:w="6986" w:type="dxa"/>
                <w:wAfter w:w="32" w:type="dxa"/>
              </w:trPr>
              <w:tc>
                <w:tcPr>
                  <w:tcW w:w="3534" w:type="dxa"/>
                  <w:gridSpan w:val="2"/>
                </w:tcPr>
                <w:p w14:paraId="6CEC8804" w14:textId="7D5FCFE6" w:rsidR="00F14906" w:rsidRPr="00D71398" w:rsidRDefault="00F14906" w:rsidP="0021629B">
                  <w:pPr>
                    <w:spacing w:line="264" w:lineRule="auto"/>
                    <w:rPr>
                      <w:rFonts w:ascii="Montserrat" w:hAnsi="Montserrat" w:cs="Times New Roman"/>
                      <w:b/>
                      <w:bCs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55B6EC01" w14:textId="3AE22015" w:rsidR="00675D03" w:rsidRPr="00304FD2" w:rsidRDefault="00675D03" w:rsidP="0021629B">
            <w:pPr>
              <w:spacing w:line="264" w:lineRule="auto"/>
              <w:jc w:val="both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16FAD" w:rsidRPr="00304FD2" w14:paraId="15FFC47D" w14:textId="77777777" w:rsidTr="00D950B9">
        <w:trPr>
          <w:trHeight w:val="374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0BFD42" w14:textId="77777777" w:rsidR="00516FAD" w:rsidRPr="00304FD2" w:rsidRDefault="00516FAD" w:rsidP="0021629B">
            <w:pPr>
              <w:spacing w:line="264" w:lineRule="auto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Выставочный стенд</w:t>
            </w:r>
          </w:p>
        </w:tc>
      </w:tr>
      <w:tr w:rsidR="00516FAD" w:rsidRPr="00304FD2" w14:paraId="51143FDE" w14:textId="77777777" w:rsidTr="00D950B9">
        <w:trPr>
          <w:trHeight w:val="319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1BE76" w14:textId="77777777" w:rsidR="00516FAD" w:rsidRPr="00304FD2" w:rsidRDefault="00516FA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 xml:space="preserve">Наименование </w:t>
            </w:r>
            <w:r w:rsidR="004B08C7" w:rsidRPr="00304FD2">
              <w:rPr>
                <w:rFonts w:ascii="Montserrat" w:hAnsi="Montserrat" w:cs="Times New Roman"/>
                <w:b/>
                <w:sz w:val="24"/>
                <w:szCs w:val="24"/>
              </w:rPr>
              <w:t>экспонента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94808B" w14:textId="77777777" w:rsidR="00516FAD" w:rsidRPr="00304FD2" w:rsidRDefault="00516FA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D030ED" w:rsidRPr="00304FD2" w14:paraId="5AAF0C9E" w14:textId="77777777" w:rsidTr="00D950B9">
        <w:trPr>
          <w:trHeight w:val="227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30CBB" w14:textId="77777777" w:rsidR="00D030ED" w:rsidRPr="00304FD2" w:rsidRDefault="004B08C7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Стенд №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6C16AE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D030ED" w:rsidRPr="00304FD2" w14:paraId="4EC3BF95" w14:textId="77777777" w:rsidTr="00D950B9">
        <w:trPr>
          <w:trHeight w:val="255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83E989" w14:textId="14F91679" w:rsidR="00D030ED" w:rsidRPr="00304FD2" w:rsidRDefault="004B08C7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Высота</w:t>
            </w:r>
            <w:r w:rsidR="0001690B">
              <w:rPr>
                <w:rFonts w:ascii="Montserrat" w:hAnsi="Montserrat" w:cs="Times New Roman"/>
                <w:b/>
                <w:sz w:val="24"/>
                <w:szCs w:val="24"/>
              </w:rPr>
              <w:t>, м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A2E1F8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D030ED" w:rsidRPr="00304FD2" w14:paraId="4C5A149E" w14:textId="77777777" w:rsidTr="00D950B9">
        <w:trPr>
          <w:trHeight w:val="255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9A4D3" w14:textId="3024771B" w:rsidR="00D030ED" w:rsidRPr="00304FD2" w:rsidRDefault="004B08C7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Площадь</w:t>
            </w:r>
            <w:r w:rsidR="0001690B">
              <w:rPr>
                <w:rFonts w:ascii="Montserrat" w:hAnsi="Montserrat" w:cs="Times New Roman"/>
                <w:b/>
                <w:sz w:val="24"/>
                <w:szCs w:val="24"/>
              </w:rPr>
              <w:t>, кв.м.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55097F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D030ED" w:rsidRPr="00304FD2" w14:paraId="72688CCD" w14:textId="77777777" w:rsidTr="00D950B9">
        <w:trPr>
          <w:trHeight w:val="255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D5D62E" w14:textId="77777777" w:rsidR="00D030ED" w:rsidRPr="00304FD2" w:rsidRDefault="004B08C7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Количество этажей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661F3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8B7AE5" w:rsidRPr="00304FD2" w14:paraId="44BB8025" w14:textId="77777777" w:rsidTr="00D950B9">
        <w:trPr>
          <w:trHeight w:val="255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E0A633" w14:textId="7B9E4138" w:rsidR="008B7AE5" w:rsidRPr="00304FD2" w:rsidRDefault="008B7AE5" w:rsidP="0021629B">
            <w:pPr>
              <w:spacing w:line="264" w:lineRule="auto"/>
              <w:rPr>
                <w:rFonts w:ascii="Montserrat" w:hAnsi="Montserrat" w:cs="Times New Roman"/>
                <w:b/>
                <w:sz w:val="24"/>
                <w:szCs w:val="24"/>
              </w:rPr>
            </w:pPr>
            <w:r>
              <w:rPr>
                <w:rFonts w:ascii="Montserrat" w:hAnsi="Montserrat" w:cs="Times New Roman"/>
                <w:b/>
                <w:sz w:val="24"/>
                <w:szCs w:val="24"/>
              </w:rPr>
              <w:t>Площадь 2-го этажа</w:t>
            </w:r>
            <w:r w:rsidR="0001690B">
              <w:rPr>
                <w:rFonts w:ascii="Montserrat" w:hAnsi="Montserrat" w:cs="Times New Roman"/>
                <w:b/>
                <w:sz w:val="24"/>
                <w:szCs w:val="24"/>
              </w:rPr>
              <w:t>, кв.м.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54BBF5" w14:textId="77777777" w:rsidR="008B7AE5" w:rsidRPr="00304FD2" w:rsidRDefault="008B7AE5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D030ED" w:rsidRPr="00304FD2" w14:paraId="6F7F9A85" w14:textId="77777777" w:rsidTr="000C0409">
        <w:trPr>
          <w:trHeight w:val="79"/>
        </w:trPr>
        <w:tc>
          <w:tcPr>
            <w:tcW w:w="1100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E9966" w14:textId="77777777" w:rsidR="00D030ED" w:rsidRPr="000C0409" w:rsidRDefault="00D030ED" w:rsidP="0021629B">
            <w:pPr>
              <w:spacing w:line="264" w:lineRule="auto"/>
              <w:rPr>
                <w:rFonts w:ascii="Montserrat" w:hAnsi="Montserrat"/>
                <w:b/>
                <w:sz w:val="6"/>
                <w:szCs w:val="6"/>
              </w:rPr>
            </w:pPr>
          </w:p>
        </w:tc>
      </w:tr>
      <w:tr w:rsidR="00D030ED" w:rsidRPr="00304FD2" w14:paraId="7CE8DBAE" w14:textId="77777777" w:rsidTr="00D950B9">
        <w:trPr>
          <w:trHeight w:val="431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7D090" w14:textId="77777777" w:rsidR="00D030ED" w:rsidRPr="00304FD2" w:rsidRDefault="00D030ED" w:rsidP="00D5286D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Компания-застройщик</w:t>
            </w:r>
          </w:p>
        </w:tc>
      </w:tr>
      <w:tr w:rsidR="00D030ED" w:rsidRPr="00304FD2" w14:paraId="2E534CD5" w14:textId="77777777" w:rsidTr="00D950B9">
        <w:trPr>
          <w:trHeight w:val="267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C40AB55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На</w:t>
            </w:r>
            <w:r w:rsidR="004B08C7" w:rsidRPr="00304FD2">
              <w:rPr>
                <w:rFonts w:ascii="Montserrat" w:hAnsi="Montserrat" w:cs="Times New Roman"/>
                <w:b/>
                <w:sz w:val="24"/>
                <w:szCs w:val="24"/>
              </w:rPr>
              <w:t>именование компании-застройщика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F99EF1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D030ED" w:rsidRPr="00304FD2" w14:paraId="2F4EF1BE" w14:textId="77777777" w:rsidTr="00D950B9">
        <w:trPr>
          <w:trHeight w:val="257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CB75395" w14:textId="77777777" w:rsidR="00D030ED" w:rsidRPr="00304FD2" w:rsidRDefault="004B08C7" w:rsidP="0021629B">
            <w:pPr>
              <w:spacing w:line="264" w:lineRule="auto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0E4A8E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D030ED" w:rsidRPr="00304FD2" w14:paraId="61E284E0" w14:textId="77777777" w:rsidTr="00D950B9">
        <w:trPr>
          <w:trHeight w:val="261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9CDCCB" w14:textId="77777777" w:rsidR="00D030ED" w:rsidRPr="00304FD2" w:rsidRDefault="00D030ED" w:rsidP="0021629B">
            <w:pPr>
              <w:spacing w:line="264" w:lineRule="auto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Номер телефона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  <w:lang w:val="en-US"/>
              </w:rPr>
              <w:t>/e-mail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CF1842" w14:textId="77777777" w:rsidR="00D030ED" w:rsidRPr="00304FD2" w:rsidRDefault="00D030ED" w:rsidP="0021629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EB2CAB" w:rsidRPr="00304FD2" w14:paraId="6AFC2DD0" w14:textId="77777777" w:rsidTr="00D950B9">
        <w:trPr>
          <w:trHeight w:val="261"/>
        </w:trPr>
        <w:tc>
          <w:tcPr>
            <w:tcW w:w="50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5A1E819" w14:textId="3DFE3DC5" w:rsidR="00EB2CAB" w:rsidRPr="00304FD2" w:rsidRDefault="00EB2CAB" w:rsidP="00EB2CAB">
            <w:pPr>
              <w:spacing w:line="264" w:lineRule="auto"/>
              <w:rPr>
                <w:rFonts w:ascii="Montserrat" w:hAnsi="Montserrat" w:cs="Times New Roman"/>
                <w:b/>
                <w:sz w:val="24"/>
                <w:szCs w:val="24"/>
              </w:rPr>
            </w:pPr>
            <w:r>
              <w:rPr>
                <w:rFonts w:ascii="Montserrat" w:hAnsi="Montserrat" w:cs="Times New Roman"/>
                <w:b/>
                <w:sz w:val="24"/>
                <w:szCs w:val="24"/>
              </w:rPr>
              <w:t>Доверенность на застройщика*</w:t>
            </w:r>
          </w:p>
        </w:tc>
        <w:tc>
          <w:tcPr>
            <w:tcW w:w="5982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1AA3A" w14:textId="1B148550" w:rsidR="00EB2CAB" w:rsidRPr="00D5286D" w:rsidRDefault="00EB2CAB" w:rsidP="00EB2CAB">
            <w:pPr>
              <w:spacing w:line="264" w:lineRule="auto"/>
              <w:rPr>
                <w:rFonts w:ascii="Montserrat" w:hAnsi="Montserrat"/>
                <w:b/>
                <w:sz w:val="20"/>
                <w:szCs w:val="20"/>
              </w:rPr>
            </w:pPr>
            <w:r w:rsidRPr="00D5286D">
              <w:rPr>
                <w:rFonts w:ascii="Montserrat" w:hAnsi="Montserrat"/>
                <w:bCs/>
                <w:i/>
                <w:iCs/>
                <w:sz w:val="20"/>
                <w:szCs w:val="20"/>
              </w:rPr>
              <w:t>Прилагается в случае подачи данной формы застройщиком</w:t>
            </w:r>
          </w:p>
        </w:tc>
      </w:tr>
      <w:tr w:rsidR="00EB2CAB" w:rsidRPr="00304FD2" w14:paraId="7648F74A" w14:textId="77777777" w:rsidTr="00D950B9">
        <w:trPr>
          <w:trHeight w:val="139"/>
        </w:trPr>
        <w:tc>
          <w:tcPr>
            <w:tcW w:w="1100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10819B" w14:textId="77777777" w:rsidR="00EB2CAB" w:rsidRPr="00CB63D5" w:rsidRDefault="00EB2CAB" w:rsidP="00EB2CAB">
            <w:pPr>
              <w:spacing w:line="264" w:lineRule="auto"/>
              <w:rPr>
                <w:rFonts w:ascii="Montserrat" w:hAnsi="Montserrat"/>
                <w:sz w:val="16"/>
                <w:szCs w:val="16"/>
              </w:rPr>
            </w:pPr>
          </w:p>
        </w:tc>
      </w:tr>
      <w:tr w:rsidR="00EB2CAB" w:rsidRPr="00304FD2" w14:paraId="0B0ADCBF" w14:textId="77777777" w:rsidTr="00D950B9">
        <w:trPr>
          <w:trHeight w:val="419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43C5DF" w14:textId="47D64380" w:rsidR="00EB2CAB" w:rsidRPr="00304FD2" w:rsidRDefault="00EB2CAB" w:rsidP="00D5286D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Проект стенда (изображение 1)</w:t>
            </w:r>
          </w:p>
        </w:tc>
      </w:tr>
      <w:tr w:rsidR="00EB2CAB" w:rsidRPr="00304FD2" w14:paraId="722C74FA" w14:textId="77777777" w:rsidTr="00D950B9">
        <w:trPr>
          <w:trHeight w:val="5800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351F8" w14:textId="77777777" w:rsidR="00EB2CAB" w:rsidRPr="00304FD2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EB2CAB" w:rsidRPr="00304FD2" w14:paraId="7A45019E" w14:textId="77777777" w:rsidTr="00D950B9">
        <w:trPr>
          <w:trHeight w:val="412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908B84" w14:textId="77777777" w:rsidR="00EB2CAB" w:rsidRPr="00304FD2" w:rsidRDefault="00EB2CAB" w:rsidP="00EB2CAB">
            <w:pPr>
              <w:spacing w:line="264" w:lineRule="auto"/>
              <w:jc w:val="center"/>
              <w:rPr>
                <w:rFonts w:ascii="Montserrat" w:hAnsi="Montserrat"/>
                <w:b/>
                <w:sz w:val="24"/>
                <w:szCs w:val="24"/>
                <w:lang w:val="en-US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lastRenderedPageBreak/>
              <w:t>Проект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 xml:space="preserve">стенда 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  <w:lang w:val="en-US"/>
              </w:rPr>
              <w:t>(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изображение 2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EB2CAB" w:rsidRPr="00304FD2" w14:paraId="1B5A18E6" w14:textId="77777777" w:rsidTr="00D950B9">
        <w:trPr>
          <w:trHeight w:val="7079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C1338" w14:textId="77777777" w:rsidR="00EB2CAB" w:rsidRPr="00304FD2" w:rsidRDefault="00EB2CAB" w:rsidP="00EB2CAB">
            <w:pPr>
              <w:spacing w:line="264" w:lineRule="auto"/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EB2CAB" w:rsidRPr="00304FD2" w14:paraId="61049BB5" w14:textId="77777777" w:rsidTr="00D950B9">
        <w:trPr>
          <w:trHeight w:val="348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79E2F4" w14:textId="7D5966FF" w:rsidR="00EB2CAB" w:rsidRPr="00304FD2" w:rsidRDefault="00EB2CAB" w:rsidP="00EB2CAB">
            <w:pPr>
              <w:spacing w:line="264" w:lineRule="auto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Проект</w:t>
            </w:r>
            <w:r w:rsidRPr="004F301E">
              <w:rPr>
                <w:rFonts w:ascii="Montserrat" w:hAnsi="Montserrat" w:cs="Times New Roman"/>
                <w:b/>
                <w:sz w:val="24"/>
                <w:szCs w:val="24"/>
              </w:rPr>
              <w:t xml:space="preserve"> 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 xml:space="preserve">стенда </w:t>
            </w:r>
            <w:r w:rsidRPr="004F301E">
              <w:rPr>
                <w:rFonts w:ascii="Montserrat" w:hAnsi="Montserrat" w:cs="Times New Roman"/>
                <w:b/>
                <w:sz w:val="24"/>
                <w:szCs w:val="24"/>
              </w:rPr>
              <w:t>(</w:t>
            </w: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 xml:space="preserve">изображение </w:t>
            </w:r>
            <w:r w:rsidRPr="004F301E">
              <w:rPr>
                <w:rFonts w:ascii="Montserrat" w:hAnsi="Montserrat" w:cs="Times New Roman"/>
                <w:b/>
                <w:sz w:val="24"/>
                <w:szCs w:val="24"/>
              </w:rPr>
              <w:t xml:space="preserve">3) </w:t>
            </w:r>
          </w:p>
        </w:tc>
      </w:tr>
      <w:tr w:rsidR="00EB2CAB" w:rsidRPr="00304FD2" w14:paraId="20389A8E" w14:textId="77777777" w:rsidTr="00D950B9">
        <w:trPr>
          <w:trHeight w:val="8263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64C45" w14:textId="77777777" w:rsidR="00EB2CAB" w:rsidRPr="00304FD2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EB2CAB" w:rsidRPr="00304FD2" w14:paraId="261787F9" w14:textId="77777777" w:rsidTr="00D950B9">
        <w:trPr>
          <w:trHeight w:val="274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F3EC3" w14:textId="2C127628" w:rsidR="00EB2CAB" w:rsidRPr="004F301E" w:rsidRDefault="00EB2CAB" w:rsidP="00EB2CAB">
            <w:pPr>
              <w:spacing w:line="264" w:lineRule="auto"/>
              <w:jc w:val="center"/>
              <w:rPr>
                <w:rFonts w:ascii="Montserrat" w:hAnsi="Montserrat"/>
                <w:sz w:val="24"/>
                <w:szCs w:val="24"/>
              </w:rPr>
            </w:pPr>
            <w:bookmarkStart w:id="0" w:name="_Hlk191631739"/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lastRenderedPageBreak/>
              <w:t>Схема стенда</w:t>
            </w:r>
            <w:r w:rsidRPr="004F301E">
              <w:rPr>
                <w:rFonts w:ascii="Montserrat" w:hAnsi="Montserrat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Montserrat" w:hAnsi="Montserrat" w:cs="Times New Roman"/>
                <w:b/>
                <w:sz w:val="24"/>
                <w:szCs w:val="24"/>
              </w:rPr>
              <w:t>вид сверху на размерной сетке)</w:t>
            </w:r>
          </w:p>
        </w:tc>
      </w:tr>
      <w:bookmarkEnd w:id="0"/>
      <w:tr w:rsidR="00EB2CAB" w:rsidRPr="00304FD2" w14:paraId="6043A482" w14:textId="77777777" w:rsidTr="00D950B9">
        <w:trPr>
          <w:trHeight w:val="6313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FFB15B" w14:textId="77777777" w:rsidR="00EB2CAB" w:rsidRPr="00304FD2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EB2CAB" w:rsidRPr="00304FD2" w14:paraId="1D53C9A7" w14:textId="77777777" w:rsidTr="00D950B9">
        <w:trPr>
          <w:trHeight w:val="274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A77C2D" w14:textId="26890AF6" w:rsidR="00EB2CAB" w:rsidRPr="004F301E" w:rsidRDefault="00EB2CAB" w:rsidP="00EB2CAB">
            <w:pPr>
              <w:spacing w:line="264" w:lineRule="auto"/>
              <w:jc w:val="center"/>
              <w:rPr>
                <w:rFonts w:ascii="Montserrat" w:hAnsi="Montserrat"/>
                <w:sz w:val="24"/>
                <w:szCs w:val="24"/>
              </w:rPr>
            </w:pPr>
            <w:r w:rsidRPr="00304FD2">
              <w:rPr>
                <w:rFonts w:ascii="Montserrat" w:hAnsi="Montserrat" w:cs="Times New Roman"/>
                <w:b/>
                <w:sz w:val="24"/>
                <w:szCs w:val="24"/>
              </w:rPr>
              <w:t>Схема стенда</w:t>
            </w:r>
            <w:r w:rsidRPr="004F301E">
              <w:rPr>
                <w:rFonts w:ascii="Montserrat" w:hAnsi="Montserrat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Montserrat" w:hAnsi="Montserrat" w:cs="Times New Roman"/>
                <w:b/>
                <w:sz w:val="24"/>
                <w:szCs w:val="24"/>
              </w:rPr>
              <w:t>вид сбоку на размерной сетке)</w:t>
            </w:r>
          </w:p>
        </w:tc>
      </w:tr>
      <w:tr w:rsidR="00EB2CAB" w:rsidRPr="00304FD2" w14:paraId="5DFFD4F9" w14:textId="77777777" w:rsidTr="00D950B9">
        <w:trPr>
          <w:trHeight w:val="6975"/>
        </w:trPr>
        <w:tc>
          <w:tcPr>
            <w:tcW w:w="1100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6C18CA" w14:textId="77777777" w:rsidR="00EB2CAB" w:rsidRPr="00304FD2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EB2CAB" w:rsidRPr="00304FD2" w14:paraId="0A5A0A59" w14:textId="77777777" w:rsidTr="00D950B9">
        <w:trPr>
          <w:trHeight w:val="1975"/>
        </w:trPr>
        <w:tc>
          <w:tcPr>
            <w:tcW w:w="6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CEEE92" w14:textId="77777777" w:rsidR="00EB2CAB" w:rsidRPr="00D71398" w:rsidRDefault="00EB2CAB" w:rsidP="00EB2CAB">
            <w:pPr>
              <w:spacing w:line="264" w:lineRule="auto"/>
              <w:rPr>
                <w:rFonts w:ascii="Montserrat" w:hAnsi="Montserrat"/>
                <w:b/>
                <w:bCs/>
                <w:sz w:val="24"/>
                <w:szCs w:val="24"/>
              </w:rPr>
            </w:pPr>
            <w:r w:rsidRPr="00D71398">
              <w:rPr>
                <w:rFonts w:ascii="Montserrat" w:hAnsi="Montserrat"/>
                <w:b/>
                <w:bCs/>
                <w:sz w:val="24"/>
                <w:szCs w:val="24"/>
              </w:rPr>
              <w:t>ВНЕСЕНО</w:t>
            </w:r>
          </w:p>
          <w:p w14:paraId="75A324E3" w14:textId="55EF10A0" w:rsidR="00EB2CAB" w:rsidRPr="00D71398" w:rsidRDefault="00EB2CAB" w:rsidP="00EB2CAB">
            <w:pPr>
              <w:spacing w:line="264" w:lineRule="auto"/>
              <w:rPr>
                <w:rFonts w:ascii="Montserrat" w:hAnsi="Montserrat"/>
                <w:b/>
                <w:bCs/>
                <w:sz w:val="24"/>
                <w:szCs w:val="24"/>
              </w:rPr>
            </w:pPr>
            <w:r w:rsidRPr="00D71398">
              <w:rPr>
                <w:rFonts w:ascii="Montserrat" w:hAnsi="Montserrat"/>
                <w:b/>
                <w:bCs/>
                <w:sz w:val="24"/>
                <w:szCs w:val="24"/>
              </w:rPr>
              <w:t>Экспонент</w:t>
            </w:r>
            <w:r w:rsidR="00661E9F">
              <w:rPr>
                <w:rFonts w:ascii="Montserrat" w:hAnsi="Montserrat"/>
                <w:b/>
                <w:bCs/>
                <w:sz w:val="24"/>
                <w:szCs w:val="24"/>
              </w:rPr>
              <w:t>/застройщик</w:t>
            </w:r>
            <w:r w:rsidRPr="00D71398">
              <w:rPr>
                <w:rFonts w:ascii="Montserrat" w:hAnsi="Montserrat"/>
                <w:b/>
                <w:bCs/>
                <w:sz w:val="24"/>
                <w:szCs w:val="24"/>
              </w:rPr>
              <w:t>:</w:t>
            </w:r>
          </w:p>
          <w:p w14:paraId="0ECB0E1B" w14:textId="77777777" w:rsidR="00EB2CAB" w:rsidRPr="0021629B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</w:p>
          <w:p w14:paraId="1EE8DC2E" w14:textId="77777777" w:rsidR="00EB2CAB" w:rsidRPr="0021629B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  <w:r w:rsidRPr="0021629B">
              <w:rPr>
                <w:rFonts w:ascii="Montserrat" w:hAnsi="Montserrat"/>
                <w:sz w:val="24"/>
                <w:szCs w:val="24"/>
              </w:rPr>
              <w:t xml:space="preserve">__________________/_____________________/          </w:t>
            </w:r>
          </w:p>
          <w:p w14:paraId="769FECEC" w14:textId="6653974B" w:rsidR="00EB2CAB" w:rsidRPr="00304FD2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  <w:r w:rsidRPr="0021629B">
              <w:rPr>
                <w:rFonts w:ascii="Montserrat" w:hAnsi="Montserrat"/>
                <w:sz w:val="24"/>
                <w:szCs w:val="24"/>
              </w:rPr>
              <w:t>М.П.</w:t>
            </w:r>
          </w:p>
        </w:tc>
        <w:tc>
          <w:tcPr>
            <w:tcW w:w="4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287D40" w14:textId="5EA3465B" w:rsidR="00EB2CAB" w:rsidRPr="00304FD2" w:rsidRDefault="00EB2CAB" w:rsidP="00EB2CAB">
            <w:pPr>
              <w:spacing w:line="264" w:lineRule="auto"/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0F2FA795" w14:textId="77777777" w:rsidR="0051192D" w:rsidRPr="00304FD2" w:rsidRDefault="0051192D" w:rsidP="0021629B">
      <w:pPr>
        <w:spacing w:after="0" w:line="264" w:lineRule="auto"/>
        <w:rPr>
          <w:rFonts w:ascii="Montserrat" w:hAnsi="Montserrat"/>
          <w:sz w:val="24"/>
          <w:szCs w:val="24"/>
        </w:rPr>
      </w:pPr>
    </w:p>
    <w:sectPr w:rsidR="0051192D" w:rsidRPr="00304FD2" w:rsidSect="00F749EE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E6"/>
    <w:rsid w:val="0001690B"/>
    <w:rsid w:val="000C0409"/>
    <w:rsid w:val="000E028B"/>
    <w:rsid w:val="000E0FF9"/>
    <w:rsid w:val="00100BEA"/>
    <w:rsid w:val="00157E66"/>
    <w:rsid w:val="001905C4"/>
    <w:rsid w:val="00193B38"/>
    <w:rsid w:val="001B085E"/>
    <w:rsid w:val="001C07BD"/>
    <w:rsid w:val="001F0877"/>
    <w:rsid w:val="0021629B"/>
    <w:rsid w:val="002611C5"/>
    <w:rsid w:val="0027150D"/>
    <w:rsid w:val="00291BC0"/>
    <w:rsid w:val="002C59E6"/>
    <w:rsid w:val="002D7DBC"/>
    <w:rsid w:val="002E5D8E"/>
    <w:rsid w:val="00304FD2"/>
    <w:rsid w:val="00305762"/>
    <w:rsid w:val="0033679C"/>
    <w:rsid w:val="00352520"/>
    <w:rsid w:val="00384711"/>
    <w:rsid w:val="003A207C"/>
    <w:rsid w:val="003A3316"/>
    <w:rsid w:val="003B6524"/>
    <w:rsid w:val="0040178F"/>
    <w:rsid w:val="00421392"/>
    <w:rsid w:val="00421857"/>
    <w:rsid w:val="0043296C"/>
    <w:rsid w:val="0043610F"/>
    <w:rsid w:val="00483B46"/>
    <w:rsid w:val="00491E05"/>
    <w:rsid w:val="004975C0"/>
    <w:rsid w:val="004B08C7"/>
    <w:rsid w:val="004B4294"/>
    <w:rsid w:val="004D0849"/>
    <w:rsid w:val="004F2CBA"/>
    <w:rsid w:val="004F301E"/>
    <w:rsid w:val="0051192D"/>
    <w:rsid w:val="00516FAD"/>
    <w:rsid w:val="005865C6"/>
    <w:rsid w:val="00594ECF"/>
    <w:rsid w:val="005E3FEF"/>
    <w:rsid w:val="005F6BEA"/>
    <w:rsid w:val="0065002C"/>
    <w:rsid w:val="00655893"/>
    <w:rsid w:val="00661E9F"/>
    <w:rsid w:val="00675D03"/>
    <w:rsid w:val="00711CF9"/>
    <w:rsid w:val="00730887"/>
    <w:rsid w:val="00761773"/>
    <w:rsid w:val="007E1703"/>
    <w:rsid w:val="008019B9"/>
    <w:rsid w:val="00805840"/>
    <w:rsid w:val="0081658D"/>
    <w:rsid w:val="008301BC"/>
    <w:rsid w:val="00834A69"/>
    <w:rsid w:val="00871B60"/>
    <w:rsid w:val="00895FB4"/>
    <w:rsid w:val="008A2DBB"/>
    <w:rsid w:val="008B63AD"/>
    <w:rsid w:val="008B7AE5"/>
    <w:rsid w:val="008C3ADE"/>
    <w:rsid w:val="008E3668"/>
    <w:rsid w:val="00936533"/>
    <w:rsid w:val="009A4E65"/>
    <w:rsid w:val="009F6543"/>
    <w:rsid w:val="00A50E65"/>
    <w:rsid w:val="00A514C9"/>
    <w:rsid w:val="00A53661"/>
    <w:rsid w:val="00A80E42"/>
    <w:rsid w:val="00AC5CB1"/>
    <w:rsid w:val="00B05C40"/>
    <w:rsid w:val="00B73A4D"/>
    <w:rsid w:val="00B87749"/>
    <w:rsid w:val="00BA65E1"/>
    <w:rsid w:val="00BB6AF6"/>
    <w:rsid w:val="00BB723D"/>
    <w:rsid w:val="00BE4FAE"/>
    <w:rsid w:val="00C107D4"/>
    <w:rsid w:val="00C55033"/>
    <w:rsid w:val="00C559D7"/>
    <w:rsid w:val="00CB63D5"/>
    <w:rsid w:val="00D030ED"/>
    <w:rsid w:val="00D11818"/>
    <w:rsid w:val="00D22DE5"/>
    <w:rsid w:val="00D5286D"/>
    <w:rsid w:val="00D71398"/>
    <w:rsid w:val="00D9250E"/>
    <w:rsid w:val="00D950B9"/>
    <w:rsid w:val="00DA7E17"/>
    <w:rsid w:val="00DC4A63"/>
    <w:rsid w:val="00E301FB"/>
    <w:rsid w:val="00E36C84"/>
    <w:rsid w:val="00E73745"/>
    <w:rsid w:val="00EB2CAB"/>
    <w:rsid w:val="00F04C7C"/>
    <w:rsid w:val="00F14906"/>
    <w:rsid w:val="00F56576"/>
    <w:rsid w:val="00F749EE"/>
    <w:rsid w:val="00FB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98B8"/>
  <w15:chartTrackingRefBased/>
  <w15:docId w15:val="{195331EA-3663-4FFB-8229-11E57E7C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01E"/>
  </w:style>
  <w:style w:type="paragraph" w:styleId="1">
    <w:name w:val="heading 1"/>
    <w:basedOn w:val="a"/>
    <w:next w:val="a"/>
    <w:link w:val="10"/>
    <w:uiPriority w:val="9"/>
    <w:qFormat/>
    <w:rsid w:val="000E0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8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5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qFormat/>
    <w:rsid w:val="00516FAD"/>
    <w:pPr>
      <w:spacing w:before="280" w:after="280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5865C6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43296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E0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D5286D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5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6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58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9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3160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61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32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5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804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0302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4845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0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287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Natalia.Glazkova@ite.group" TargetMode="External"/><Relationship Id="rId4" Type="http://schemas.openxmlformats.org/officeDocument/2006/relationships/styles" Target="styles.xml"/><Relationship Id="rId9" Type="http://schemas.openxmlformats.org/officeDocument/2006/relationships/hyperlink" Target="mailto:Roman.Rulev@ite.grou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45c5ed-d658-405f-8023-4621994dfec9">
      <Terms xmlns="http://schemas.microsoft.com/office/infopath/2007/PartnerControls"/>
    </lcf76f155ced4ddcb4097134ff3c332f>
    <TaxCatchAll xmlns="78bae73f-851c-446e-9e7c-1a5bb4ad0b9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5C5D420A9FF4E9BE550BB65A2EFE3" ma:contentTypeVersion="6" ma:contentTypeDescription="Create a new document." ma:contentTypeScope="" ma:versionID="06ac7faa85b095f7cbf3559591bf784f">
  <xsd:schema xmlns:xsd="http://www.w3.org/2001/XMLSchema" xmlns:xs="http://www.w3.org/2001/XMLSchema" xmlns:p="http://schemas.microsoft.com/office/2006/metadata/properties" xmlns:ns2="c045c5ed-d658-405f-8023-4621994dfec9" xmlns:ns3="78bae73f-851c-446e-9e7c-1a5bb4ad0b96" xmlns:ns4="acc8ae83-082c-45e4-9882-faa0d6730d76" xmlns:ns5="25a83672-ab29-42e4-a35d-9da362642b06" targetNamespace="http://schemas.microsoft.com/office/2006/metadata/properties" ma:root="true" ma:fieldsID="813005683fb02912df6ae622319ccf05" ns2:_="" ns3:_="" ns4:_="" ns5:_="">
    <xsd:import namespace="c045c5ed-d658-405f-8023-4621994dfec9"/>
    <xsd:import namespace="78bae73f-851c-446e-9e7c-1a5bb4ad0b96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5c5ed-d658-405f-8023-4621994dfe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ae73f-851c-446e-9e7c-1a5bb4ad0b96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992b8d99-0996-4ad9-bcba-18b8fc069cf1}" ma:internalName="TaxCatchAll" ma:showField="CatchAllData" ma:web="78bae73f-851c-446e-9e7c-1a5bb4ad0b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0113ED-F6E6-4FB8-AE2F-F6B417E00E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5AEB32-F27F-441D-ABA6-CC9C5CAD55DA}">
  <ds:schemaRefs>
    <ds:schemaRef ds:uri="http://schemas.microsoft.com/office/2006/metadata/properties"/>
    <ds:schemaRef ds:uri="http://schemas.microsoft.com/office/infopath/2007/PartnerControls"/>
    <ds:schemaRef ds:uri="c045c5ed-d658-405f-8023-4621994dfec9"/>
    <ds:schemaRef ds:uri="78bae73f-851c-446e-9e7c-1a5bb4ad0b96"/>
  </ds:schemaRefs>
</ds:datastoreItem>
</file>

<file path=customXml/itemProps3.xml><?xml version="1.0" encoding="utf-8"?>
<ds:datastoreItem xmlns:ds="http://schemas.openxmlformats.org/officeDocument/2006/customXml" ds:itemID="{0330B69A-AC21-4CFE-83C4-D6AB55E92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5c5ed-d658-405f-8023-4621994dfec9"/>
    <ds:schemaRef ds:uri="78bae73f-851c-446e-9e7c-1a5bb4ad0b96"/>
    <ds:schemaRef ds:uri="acc8ae83-082c-45e4-9882-faa0d6730d76"/>
    <ds:schemaRef ds:uri="25a83672-ab29-42e4-a35d-9da362642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Glazkova</dc:creator>
  <cp:keywords/>
  <dc:description/>
  <cp:lastModifiedBy>Natalia Glazkova</cp:lastModifiedBy>
  <cp:revision>28</cp:revision>
  <dcterms:created xsi:type="dcterms:W3CDTF">2025-06-11T09:40:00Z</dcterms:created>
  <dcterms:modified xsi:type="dcterms:W3CDTF">2026-10-21T09:53:00Z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2025-02-28T08:05:55Z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d4b16267-5d53-4be9-97a8-275aaf81d02a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ContentTypeId">
    <vt:lpwstr>0x010100E905C5D420A9FF4E9BE550BB65A2EFE3</vt:lpwstr>
  </property>
</Properties>
</file>